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76D" w:rsidRDefault="00000000">
      <w:pPr>
        <w:pStyle w:val="Heading2"/>
      </w:pPr>
      <w:bookmarkStart w:id="0" w:name="church-at-the-shores"/>
      <w:r>
        <w:t>CHURCH AT THE SHORES</w:t>
      </w:r>
    </w:p>
    <w:p w:rsidR="0009776D" w:rsidRDefault="00000000">
      <w:pPr>
        <w:pStyle w:val="FirstParagraph"/>
      </w:pPr>
      <w:r>
        <w:t>541 Cotton Creek Drive, Gulf Shores, AL 36542</w:t>
      </w:r>
    </w:p>
    <w:p w:rsidR="0009776D" w:rsidRDefault="006F1020">
      <w:r>
        <w:rPr>
          <w:noProof/>
        </w:rPr>
        <w:pict>
          <v:rect id="_x0000_i1031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1"/>
      </w:pPr>
      <w:bookmarkStart w:id="1" w:name="X93d3e65aa234e2b62279bf5d02081cadcb54fc3"/>
      <w:bookmarkEnd w:id="0"/>
      <w:r>
        <w:t>Qualified Charitable Distribution (QCD) Form</w:t>
      </w:r>
    </w:p>
    <w:p w:rsidR="0009776D" w:rsidRDefault="00000000">
      <w:pPr>
        <w:pStyle w:val="FirstParagraph"/>
      </w:pPr>
      <w:r>
        <w:t xml:space="preserve">Thank you for your generosity in supporting the ministries of Church at the Shores. A </w:t>
      </w:r>
      <w:r>
        <w:rPr>
          <w:b/>
          <w:bCs/>
        </w:rPr>
        <w:t>Qualified Charitable Distribution (QCD)</w:t>
      </w:r>
      <w:r>
        <w:t xml:space="preserve"> allows individuals age </w:t>
      </w:r>
      <w:r>
        <w:rPr>
          <w:b/>
          <w:bCs/>
        </w:rPr>
        <w:t>70½ or older</w:t>
      </w:r>
      <w:r>
        <w:t xml:space="preserve"> to make a charitable gift directly from an IRA to the church. When completed properly, QCDs may satisfy all or part of your Required Minimum Distribution (RMD) and are </w:t>
      </w:r>
      <w:r>
        <w:rPr>
          <w:b/>
          <w:bCs/>
        </w:rPr>
        <w:t>not included in taxable income</w:t>
      </w:r>
      <w:r>
        <w:t>.</w:t>
      </w:r>
    </w:p>
    <w:p w:rsidR="0009776D" w:rsidRDefault="00000000">
      <w:pPr>
        <w:pStyle w:val="BodyText"/>
      </w:pPr>
      <w:r>
        <w:t>Church at the Shores does not provide tax or legal advice. Donors are encouraged to consult with their tax advisor regarding eligibility and tax treatment.</w:t>
      </w:r>
    </w:p>
    <w:p w:rsidR="0009776D" w:rsidRDefault="00000000">
      <w:pPr>
        <w:pStyle w:val="BodyText"/>
      </w:pPr>
      <w:r>
        <w:rPr>
          <w:b/>
          <w:bCs/>
        </w:rPr>
        <w:t>Questions:</w:t>
      </w:r>
      <w:r>
        <w:t xml:space="preserve"> David Johnson | 205-413-1766 | </w:t>
      </w:r>
      <w:hyperlink r:id="rId5" w:history="1">
        <w:r w:rsidR="00B96629" w:rsidRPr="0041235F">
          <w:rPr>
            <w:rStyle w:val="Hyperlink"/>
          </w:rPr>
          <w:t>dwjohnson119@gmail.com</w:t>
        </w:r>
      </w:hyperlink>
      <w:r w:rsidR="00B96629">
        <w:t xml:space="preserve"> or Amy Hoover </w:t>
      </w:r>
      <w:r w:rsidR="00B96629">
        <w:t>| 2</w:t>
      </w:r>
      <w:r w:rsidR="00B96629">
        <w:t>51-747-6196</w:t>
      </w:r>
      <w:r w:rsidR="00B96629">
        <w:t xml:space="preserve"> |</w:t>
      </w:r>
      <w:r w:rsidR="00B96629">
        <w:t xml:space="preserve"> Amy@churchattheshores.com.</w:t>
      </w:r>
    </w:p>
    <w:p w:rsidR="00B96629" w:rsidRDefault="00B96629">
      <w:pPr>
        <w:pStyle w:val="BodyText"/>
      </w:pPr>
    </w:p>
    <w:p w:rsidR="0009776D" w:rsidRDefault="006F1020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2" w:name="X76024041db397572fc3344e8b6ad89042f183ba"/>
      <w:r>
        <w:t>Step 1: Instruct Your IRA Custodian or Broker</w:t>
      </w:r>
    </w:p>
    <w:p w:rsidR="0009776D" w:rsidRDefault="00000000">
      <w:pPr>
        <w:pStyle w:val="FirstParagraph"/>
      </w:pPr>
      <w:r>
        <w:t xml:space="preserve">Request a </w:t>
      </w:r>
      <w:r>
        <w:rPr>
          <w:b/>
          <w:bCs/>
        </w:rPr>
        <w:t>Qualified Charitable Distribution (QCD)</w:t>
      </w:r>
      <w:r>
        <w:t xml:space="preserve"> payable directly to </w:t>
      </w:r>
      <w:r>
        <w:rPr>
          <w:b/>
          <w:bCs/>
        </w:rPr>
        <w:t>Church at the Shores</w:t>
      </w:r>
      <w:r>
        <w:t xml:space="preserve">. The distribution </w:t>
      </w:r>
      <w:r>
        <w:rPr>
          <w:b/>
          <w:bCs/>
        </w:rPr>
        <w:t>must be sent directly from the IRA custodian</w:t>
      </w:r>
      <w:r>
        <w:t xml:space="preserve"> to qualify as a QCD.</w:t>
      </w:r>
    </w:p>
    <w:p w:rsidR="0009776D" w:rsidRDefault="00000000">
      <w:pPr>
        <w:pStyle w:val="BodyText"/>
      </w:pPr>
      <w:r>
        <w:rPr>
          <w:b/>
          <w:bCs/>
        </w:rPr>
        <w:t>Receiving Broker:</w:t>
      </w:r>
      <w:r>
        <w:t xml:space="preserve"> Pershing, LLC</w:t>
      </w:r>
      <w:r>
        <w:br/>
      </w:r>
      <w:r>
        <w:rPr>
          <w:b/>
          <w:bCs/>
        </w:rPr>
        <w:t>DTC Number:</w:t>
      </w:r>
      <w:r>
        <w:t xml:space="preserve"> 0443</w:t>
      </w:r>
      <w:r>
        <w:br/>
      </w:r>
      <w:r>
        <w:rPr>
          <w:b/>
          <w:bCs/>
        </w:rPr>
        <w:t>FBO:</w:t>
      </w:r>
      <w:r>
        <w:t xml:space="preserve"> Church at the Shores</w:t>
      </w:r>
      <w:r>
        <w:br/>
      </w:r>
      <w:r>
        <w:rPr>
          <w:b/>
          <w:bCs/>
        </w:rPr>
        <w:t>Account Number:</w:t>
      </w:r>
      <w:r>
        <w:t xml:space="preserve"> 6MX235440</w:t>
      </w:r>
    </w:p>
    <w:p w:rsidR="0009776D" w:rsidRDefault="00000000">
      <w:pPr>
        <w:pStyle w:val="BodyText"/>
      </w:pPr>
      <w:r>
        <w:rPr>
          <w:i/>
          <w:iCs/>
        </w:rPr>
        <w:t>Distributions payable to the donor do not qualify as QCDs.</w:t>
      </w:r>
    </w:p>
    <w:p w:rsidR="0009776D" w:rsidRDefault="006F1020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3" w:name="step-2-qcd-notification-form"/>
      <w:bookmarkEnd w:id="2"/>
      <w:r>
        <w:t>Step 2: QCD Notification Form</w:t>
      </w:r>
    </w:p>
    <w:p w:rsidR="0009776D" w:rsidRDefault="00000000">
      <w:pPr>
        <w:pStyle w:val="FirstParagraph"/>
      </w:pPr>
      <w:r>
        <w:rPr>
          <w:b/>
          <w:bCs/>
        </w:rPr>
        <w:t>Donor Name:</w:t>
      </w:r>
      <w:r>
        <w:t xml:space="preserve"> ________________________________________________</w:t>
      </w:r>
    </w:p>
    <w:p w:rsidR="0009776D" w:rsidRDefault="00000000">
      <w:pPr>
        <w:pStyle w:val="BodyText"/>
      </w:pPr>
      <w:r>
        <w:rPr>
          <w:b/>
          <w:bCs/>
        </w:rPr>
        <w:t>Address:</w:t>
      </w:r>
      <w:r>
        <w:t xml:space="preserve"> ____________________________________________________</w:t>
      </w:r>
    </w:p>
    <w:p w:rsidR="0009776D" w:rsidRDefault="00000000">
      <w:pPr>
        <w:pStyle w:val="BodyText"/>
      </w:pPr>
      <w:r>
        <w:rPr>
          <w:b/>
          <w:bCs/>
        </w:rPr>
        <w:t>Email:</w:t>
      </w:r>
      <w:r>
        <w:t xml:space="preserve"> ___________________________ </w:t>
      </w:r>
      <w:r>
        <w:rPr>
          <w:b/>
          <w:bCs/>
        </w:rPr>
        <w:t>Phone:</w:t>
      </w:r>
      <w:r>
        <w:t xml:space="preserve"> ___________________________</w:t>
      </w:r>
    </w:p>
    <w:p w:rsidR="0009776D" w:rsidRDefault="00000000">
      <w:pPr>
        <w:pStyle w:val="BodyText"/>
      </w:pPr>
      <w:r>
        <w:rPr>
          <w:b/>
          <w:bCs/>
        </w:rPr>
        <w:t>Date of Distribution:</w:t>
      </w:r>
      <w:r>
        <w:t xml:space="preserve"> ____________________</w:t>
      </w:r>
    </w:p>
    <w:p w:rsidR="0009776D" w:rsidRDefault="00000000">
      <w:pPr>
        <w:pStyle w:val="BodyText"/>
      </w:pPr>
      <w:r>
        <w:rPr>
          <w:b/>
          <w:bCs/>
        </w:rPr>
        <w:lastRenderedPageBreak/>
        <w:t>IRA Custodian / Brokerage Firm:</w:t>
      </w:r>
      <w:r>
        <w:t xml:space="preserve"> ____________________________________________</w:t>
      </w:r>
    </w:p>
    <w:p w:rsidR="0009776D" w:rsidRDefault="00000000">
      <w:pPr>
        <w:pStyle w:val="BodyText"/>
      </w:pPr>
      <w:r>
        <w:rPr>
          <w:b/>
          <w:bCs/>
        </w:rPr>
        <w:t>Type of IRA (Traditional / Inherited / Other):</w:t>
      </w:r>
      <w:r>
        <w:t xml:space="preserve"> ______________________________</w:t>
      </w:r>
    </w:p>
    <w:p w:rsidR="0009776D" w:rsidRDefault="00000000">
      <w:pPr>
        <w:pStyle w:val="BodyText"/>
      </w:pPr>
      <w:r>
        <w:rPr>
          <w:b/>
          <w:bCs/>
        </w:rPr>
        <w:t>Gross Distribution Amount ($):</w:t>
      </w:r>
      <w:r>
        <w:t xml:space="preserve"> ________________________________</w:t>
      </w:r>
    </w:p>
    <w:p w:rsidR="0009776D" w:rsidRDefault="00000000">
      <w:pPr>
        <w:pStyle w:val="BodyText"/>
      </w:pPr>
      <w:r>
        <w:rPr>
          <w:b/>
          <w:bCs/>
        </w:rPr>
        <w:t>Intended to satisfy RMD?</w:t>
      </w:r>
      <w:r>
        <w:t xml:space="preserve"> ☐ Yes ☐ No ☐ Partial</w:t>
      </w:r>
    </w:p>
    <w:p w:rsidR="0009776D" w:rsidRDefault="006F1020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4" w:name="gift-designation"/>
      <w:bookmarkEnd w:id="3"/>
      <w:r>
        <w:t>Gift Designation</w:t>
      </w:r>
    </w:p>
    <w:p w:rsidR="0009776D" w:rsidRDefault="00000000">
      <w:pPr>
        <w:pStyle w:val="FirstParagraph"/>
      </w:pPr>
      <w:r>
        <w:t xml:space="preserve">☐ </w:t>
      </w:r>
      <w:r>
        <w:rPr>
          <w:b/>
          <w:bCs/>
        </w:rPr>
        <w:t>General Fund</w:t>
      </w:r>
      <w:r>
        <w:t xml:space="preserve"> (default designation for all QCD gifts)</w:t>
      </w:r>
    </w:p>
    <w:p w:rsidR="0009776D" w:rsidRDefault="006F1020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5" w:name="donor-acknowledgment"/>
      <w:bookmarkEnd w:id="4"/>
      <w:r>
        <w:t>Donor Acknowledgment</w:t>
      </w:r>
    </w:p>
    <w:p w:rsidR="0009776D" w:rsidRDefault="00000000">
      <w:pPr>
        <w:pStyle w:val="FirstParagraph"/>
      </w:pPr>
      <w:r>
        <w:t xml:space="preserve">I understand that this distribution is intended to qualify as a </w:t>
      </w:r>
      <w:r>
        <w:rPr>
          <w:b/>
          <w:bCs/>
        </w:rPr>
        <w:t>Qualified Charitable Distribution (QCD)</w:t>
      </w:r>
      <w:r>
        <w:t xml:space="preserve"> and must be made directly from my IRA custodian to Church at the Shores. I acknowledge that Church at the Shores does not provide tax or legal advice.</w:t>
      </w:r>
    </w:p>
    <w:p w:rsidR="0009776D" w:rsidRDefault="00000000">
      <w:pPr>
        <w:pStyle w:val="BodyText"/>
      </w:pPr>
      <w:r>
        <w:rPr>
          <w:b/>
          <w:bCs/>
        </w:rPr>
        <w:t>Signature:</w:t>
      </w:r>
      <w:r>
        <w:t xml:space="preserve"> _________________________________________ </w:t>
      </w:r>
      <w:r>
        <w:rPr>
          <w:b/>
          <w:bCs/>
        </w:rPr>
        <w:t>Date:</w:t>
      </w:r>
      <w:r>
        <w:t xml:space="preserve"> ___________________</w:t>
      </w:r>
    </w:p>
    <w:p w:rsidR="0009776D" w:rsidRDefault="006F1020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6" w:name="disclaimer"/>
      <w:bookmarkEnd w:id="5"/>
      <w:r>
        <w:t>Disclaimer</w:t>
      </w:r>
    </w:p>
    <w:p w:rsidR="0009776D" w:rsidRDefault="00000000">
      <w:pPr>
        <w:pStyle w:val="FirstParagraph"/>
      </w:pPr>
      <w:r>
        <w:t>Church at the Shores does not provide tax or legal advice. Donors should seek independent professional advice regarding eligibility, IRS requirements, and tax reporting related to Qualified Charitable Distributions.</w:t>
      </w:r>
    </w:p>
    <w:p w:rsidR="0009776D" w:rsidRDefault="006F1020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/>
        </w:pict>
      </w:r>
    </w:p>
    <w:p w:rsidR="0009776D" w:rsidRDefault="00000000">
      <w:pPr>
        <w:pStyle w:val="Heading2"/>
      </w:pPr>
      <w:bookmarkStart w:id="7" w:name="submission"/>
      <w:bookmarkEnd w:id="6"/>
      <w:r>
        <w:t>Submission</w:t>
      </w:r>
    </w:p>
    <w:p w:rsidR="0009776D" w:rsidRDefault="00000000">
      <w:pPr>
        <w:pStyle w:val="FirstParagraph"/>
      </w:pPr>
      <w:r>
        <w:t xml:space="preserve">Email this completed form to </w:t>
      </w:r>
      <w:hyperlink r:id="rId6" w:history="1">
        <w:r w:rsidR="00B96629" w:rsidRPr="0041235F">
          <w:rPr>
            <w:rStyle w:val="Hyperlink"/>
            <w:b/>
            <w:bCs/>
          </w:rPr>
          <w:t>dwjohnson119@gmail.com</w:t>
        </w:r>
      </w:hyperlink>
      <w:r w:rsidR="00B96629">
        <w:rPr>
          <w:b/>
          <w:bCs/>
        </w:rPr>
        <w:t xml:space="preserve"> and </w:t>
      </w:r>
      <w:hyperlink r:id="rId7" w:history="1">
        <w:r w:rsidR="00B96629" w:rsidRPr="0041235F">
          <w:rPr>
            <w:rStyle w:val="Hyperlink"/>
            <w:b/>
            <w:bCs/>
          </w:rPr>
          <w:t>Amy@churchattheshores.com</w:t>
        </w:r>
      </w:hyperlink>
      <w:r>
        <w:t xml:space="preserve"> or mail to:</w:t>
      </w:r>
    </w:p>
    <w:p w:rsidR="0009776D" w:rsidRDefault="00000000">
      <w:pPr>
        <w:pStyle w:val="BodyText"/>
      </w:pPr>
      <w:r>
        <w:t>Church at the Shores</w:t>
      </w:r>
      <w:r>
        <w:br/>
        <w:t>541 Cotton Creek Drive</w:t>
      </w:r>
      <w:r>
        <w:br/>
        <w:t>Gulf Shores, AL 36542</w:t>
      </w:r>
    </w:p>
    <w:p w:rsidR="0009776D" w:rsidRDefault="00000000">
      <w:pPr>
        <w:pStyle w:val="BodyText"/>
      </w:pPr>
      <w:r>
        <w:t xml:space="preserve">Your QCD will appear on your church giving statement. </w:t>
      </w:r>
      <w:r>
        <w:rPr>
          <w:b/>
          <w:bCs/>
        </w:rPr>
        <w:t>Tax reporting is determined by your IRA custodian (Form 1099-R) and your tax preparer.</w:t>
      </w:r>
      <w:bookmarkEnd w:id="1"/>
      <w:bookmarkEnd w:id="7"/>
    </w:p>
    <w:sectPr w:rsidR="0009776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580823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171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6D"/>
    <w:rsid w:val="0009776D"/>
    <w:rsid w:val="006F1020"/>
    <w:rsid w:val="00B96629"/>
    <w:rsid w:val="00D26FCE"/>
    <w:rsid w:val="00D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E812"/>
  <w15:docId w15:val="{BF338C6E-7B20-DB4A-B710-EED5296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96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@churchatthesho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johnson119@gmail.com" TargetMode="External"/><Relationship Id="rId5" Type="http://schemas.openxmlformats.org/officeDocument/2006/relationships/hyperlink" Target="mailto:dwjohnson11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djohnson119@yahoo.com</dc:creator>
  <cp:keywords/>
  <cp:lastModifiedBy>djohnson119@yahoo.com</cp:lastModifiedBy>
  <cp:revision>3</cp:revision>
  <dcterms:created xsi:type="dcterms:W3CDTF">2026-01-19T21:35:00Z</dcterms:created>
  <dcterms:modified xsi:type="dcterms:W3CDTF">2026-02-02T22:11:00Z</dcterms:modified>
</cp:coreProperties>
</file>